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195" w:rsidRPr="00656195" w:rsidRDefault="00656195" w:rsidP="00656195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40"/>
          <w:szCs w:val="40"/>
        </w:rPr>
      </w:pPr>
      <w:r w:rsidRPr="00656195">
        <w:rPr>
          <w:rFonts w:ascii="Times New Roman" w:eastAsia="Calibri" w:hAnsi="Times New Roman" w:cs="Times New Roman"/>
          <w:b/>
          <w:i/>
          <w:color w:val="FF0000"/>
          <w:sz w:val="40"/>
          <w:szCs w:val="40"/>
        </w:rPr>
        <w:t>Центр занятости населения информирует</w:t>
      </w:r>
    </w:p>
    <w:p w:rsidR="00656195" w:rsidRPr="00656195" w:rsidRDefault="00656195" w:rsidP="00656195">
      <w:pPr>
        <w:spacing w:after="200" w:line="276" w:lineRule="auto"/>
        <w:ind w:left="-284" w:firstLine="568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656195">
        <w:rPr>
          <w:rFonts w:ascii="Times New Roman" w:eastAsia="Calibri" w:hAnsi="Times New Roman" w:cs="Times New Roman"/>
          <w:b/>
          <w:i/>
          <w:sz w:val="32"/>
          <w:szCs w:val="32"/>
        </w:rPr>
        <w:t>В ГКУ НСО «Центр занятости населения Усть-Таркского района» объявляется</w:t>
      </w:r>
    </w:p>
    <w:p w:rsidR="00656195" w:rsidRPr="00656195" w:rsidRDefault="00656195" w:rsidP="00656195">
      <w:pPr>
        <w:spacing w:after="200" w:line="276" w:lineRule="auto"/>
        <w:ind w:left="-284" w:firstLine="568"/>
        <w:jc w:val="center"/>
        <w:rPr>
          <w:rFonts w:ascii="Times New Roman" w:eastAsia="Calibri" w:hAnsi="Times New Roman" w:cs="Times New Roman"/>
          <w:b/>
          <w:i/>
          <w:color w:val="1F497D"/>
          <w:sz w:val="32"/>
          <w:szCs w:val="32"/>
          <w:u w:val="single"/>
        </w:rPr>
      </w:pPr>
      <w:r w:rsidRPr="00656195">
        <w:rPr>
          <w:rFonts w:ascii="Times New Roman" w:eastAsia="Calibri" w:hAnsi="Times New Roman" w:cs="Times New Roman"/>
          <w:b/>
          <w:i/>
          <w:color w:val="1F497D"/>
          <w:sz w:val="32"/>
          <w:szCs w:val="32"/>
          <w:u w:val="single"/>
        </w:rPr>
        <w:t>конкурсный отбор безработных граждан для предоставления единовременной финансовой помощи при содействии началу осуществления предпринимательской деятельности безработных граждан.</w:t>
      </w:r>
    </w:p>
    <w:p w:rsidR="00656195" w:rsidRPr="00656195" w:rsidRDefault="00656195" w:rsidP="00656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95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участию в отборе допускаются безработные граждане при соблюдении следующих условий:</w:t>
      </w:r>
      <w:r w:rsidRPr="006561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1) регистрация в установленном </w:t>
      </w:r>
      <w:hyperlink r:id="rId5" w:history="1">
        <w:r w:rsidRPr="006561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656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19.04.1991 № 1032-1 «О занятости населения в Российской Федерации» порядке в качестве безработного или завершение гражданином профессионального обучения или завершение дополнительного профессионального образования по направлению центра занятости;</w:t>
      </w:r>
      <w:r w:rsidRPr="006561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2) достижение безработным гражданином возраста 18 лет;</w:t>
      </w:r>
      <w:r w:rsidRPr="006561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3) согласие безработного гражданина на осуществление проверок соблюдения условий, целей и порядка предоставления финансовой помощи центром занятости и министерством труда и социального развития Новосибирской области;</w:t>
      </w:r>
      <w:r w:rsidRPr="006561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Для участия необходимо представить заявку с указанием вида экономической деятельности, бизнес-проект избранного вида деятельности с указанием расходов на начало осуществления предпринимательской деятельности. Бизнес-проекты безработных граждан оцениваются конкурсной комиссией по каждому из установленных критериев:</w:t>
      </w:r>
    </w:p>
    <w:p w:rsidR="00656195" w:rsidRPr="00656195" w:rsidRDefault="00656195" w:rsidP="006561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технико-экономического обоснования избранного вида деятельности (бизнес-проекта) в краткосрочной перспективе (до одного года);</w:t>
      </w:r>
    </w:p>
    <w:p w:rsidR="00656195" w:rsidRPr="00656195" w:rsidRDefault="00656195" w:rsidP="006561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потребности в финансовых ресурсах для реализации бизнес-проекта;</w:t>
      </w:r>
    </w:p>
    <w:p w:rsidR="00656195" w:rsidRPr="00656195" w:rsidRDefault="00656195" w:rsidP="006561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обеспеченность материально-технической, ресурсной базой для реализации бизнес-проекта;</w:t>
      </w:r>
    </w:p>
    <w:p w:rsidR="00656195" w:rsidRPr="00656195" w:rsidRDefault="00656195" w:rsidP="006561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востребованности товаров (работ, услуг).</w:t>
      </w:r>
    </w:p>
    <w:p w:rsidR="004553C4" w:rsidRDefault="00656195" w:rsidP="006561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9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Безработным гражданам, набравшим больше половины от максимально возможного количества баллов, будет выделена субсидия в размере 350 000 рублей.</w:t>
      </w:r>
    </w:p>
    <w:p w:rsidR="00656195" w:rsidRPr="00656195" w:rsidRDefault="00656195" w:rsidP="00656195">
      <w:pPr>
        <w:rPr>
          <w:rFonts w:ascii="Times New Roman" w:hAnsi="Times New Roman" w:cs="Times New Roman"/>
          <w:sz w:val="24"/>
          <w:szCs w:val="24"/>
        </w:rPr>
      </w:pPr>
      <w:r w:rsidRPr="00656195">
        <w:rPr>
          <w:rFonts w:ascii="Times New Roman" w:hAnsi="Times New Roman" w:cs="Times New Roman"/>
          <w:sz w:val="24"/>
          <w:szCs w:val="24"/>
        </w:rPr>
        <w:t xml:space="preserve">Подача заявок на участие в отборе осуществляется в рабочие дни с 9-00 до 17-00 ч. по адресу: НСО, с.Усть-Тарка, ул. Дзержинского, 11, кабинет № 11.Телефон для справок: 22-539.  </w:t>
      </w:r>
    </w:p>
    <w:p w:rsidR="00656195" w:rsidRPr="00656195" w:rsidRDefault="00656195" w:rsidP="00656195">
      <w:pPr>
        <w:rPr>
          <w:rFonts w:ascii="Times New Roman" w:hAnsi="Times New Roman" w:cs="Times New Roman"/>
          <w:sz w:val="24"/>
          <w:szCs w:val="24"/>
        </w:rPr>
      </w:pPr>
      <w:r w:rsidRPr="00656195">
        <w:rPr>
          <w:rFonts w:ascii="Times New Roman" w:hAnsi="Times New Roman" w:cs="Times New Roman"/>
          <w:sz w:val="24"/>
          <w:szCs w:val="24"/>
        </w:rPr>
        <w:t xml:space="preserve">Срок подачи заявок: в течение 15 календарных дней с </w:t>
      </w:r>
      <w:r w:rsidR="00EC4E55">
        <w:rPr>
          <w:rFonts w:ascii="Times New Roman" w:hAnsi="Times New Roman" w:cs="Times New Roman"/>
          <w:sz w:val="24"/>
          <w:szCs w:val="24"/>
        </w:rPr>
        <w:t>30</w:t>
      </w:r>
      <w:r w:rsidRPr="00656195">
        <w:rPr>
          <w:rFonts w:ascii="Times New Roman" w:hAnsi="Times New Roman" w:cs="Times New Roman"/>
          <w:sz w:val="24"/>
          <w:szCs w:val="24"/>
        </w:rPr>
        <w:t>.0</w:t>
      </w:r>
      <w:r w:rsidR="00EC4E55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656195">
        <w:rPr>
          <w:rFonts w:ascii="Times New Roman" w:hAnsi="Times New Roman" w:cs="Times New Roman"/>
          <w:sz w:val="24"/>
          <w:szCs w:val="24"/>
        </w:rPr>
        <w:t>.2023</w:t>
      </w:r>
    </w:p>
    <w:sectPr w:rsidR="00656195" w:rsidRPr="00656195" w:rsidSect="006561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494"/>
    <w:multiLevelType w:val="multilevel"/>
    <w:tmpl w:val="7D7E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4C"/>
    <w:rsid w:val="004553C4"/>
    <w:rsid w:val="00617E4C"/>
    <w:rsid w:val="00656195"/>
    <w:rsid w:val="00EC4E55"/>
    <w:rsid w:val="00F4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3C7BD-6025-43B8-9C1E-A4F1E398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3DBC299B30340CC065502AAD1515A577A45B6ED9C9089B316400EB0D1C340B201BCEAE1EEDAA439KAK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2023-02-01T10:17:00Z</dcterms:created>
  <dcterms:modified xsi:type="dcterms:W3CDTF">2023-07-03T02:25:00Z</dcterms:modified>
</cp:coreProperties>
</file>